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0EE9E264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CA2814">
        <w:rPr>
          <w:rFonts w:ascii="Arial" w:hAnsi="Arial" w:cs="Arial"/>
          <w:sz w:val="20"/>
          <w:szCs w:val="20"/>
        </w:rPr>
        <w:t>05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CA2814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Pr="00304F11" w:rsidRDefault="00F310C8" w:rsidP="00F8586B">
      <w:pPr>
        <w:spacing w:line="276" w:lineRule="auto"/>
        <w:jc w:val="both"/>
        <w:rPr>
          <w:rStyle w:val="Wyrnieniedelikatne"/>
        </w:rPr>
      </w:pPr>
    </w:p>
    <w:p w14:paraId="31755B60" w14:textId="77777777" w:rsidR="00A96DF6" w:rsidRDefault="00A96DF6" w:rsidP="00304F11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3559699F" w14:textId="77777777" w:rsidR="00CA2814" w:rsidRDefault="00CA2814" w:rsidP="00CA2814">
      <w:pPr>
        <w:pStyle w:val="Nagwek3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  <w:sz w:val="26"/>
          <w:szCs w:val="26"/>
        </w:rPr>
      </w:pPr>
      <w:r w:rsidRPr="00CA2814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Targi rękodzieła i warsztaty w Fuzji Łódź </w:t>
      </w:r>
    </w:p>
    <w:p w14:paraId="7B034AD3" w14:textId="0FC60890" w:rsidR="00CA2814" w:rsidRPr="00CA2814" w:rsidRDefault="00CA2814" w:rsidP="00CA2814">
      <w:pPr>
        <w:pStyle w:val="Nagwek3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  <w:sz w:val="26"/>
          <w:szCs w:val="26"/>
        </w:rPr>
      </w:pPr>
      <w:r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- czyli spotkanie </w:t>
      </w:r>
      <w:r w:rsidRPr="00CA2814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>pasj</w:t>
      </w:r>
      <w:r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>i</w:t>
      </w:r>
      <w:r w:rsidRPr="00CA2814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 z kreatywnością</w:t>
      </w:r>
    </w:p>
    <w:p w14:paraId="485A8487" w14:textId="5A8BEFC4" w:rsidR="00CA2814" w:rsidRPr="00CA2814" w:rsidRDefault="00CA2814" w:rsidP="00CA2814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</w:rPr>
      </w:pPr>
      <w:r w:rsidRPr="00CA2814">
        <w:rPr>
          <w:rFonts w:ascii="Arial" w:hAnsi="Arial" w:cs="Arial"/>
          <w:b/>
          <w:bCs/>
          <w:color w:val="292A2C" w:themeColor="text1" w:themeShade="80"/>
        </w:rPr>
        <w:t xml:space="preserve">To będzie nie lada gratka dla wszystkich miłośników rękodzieła i mody – Fuzja Łódź zaprasza na wyjątkowe sobotnie wydarzenie. 10 sierpnia odbędą się tutaj Targi Rękodzieła oraz warsztaty przerabiania i personalizacji ubrań. To idealna okazja, aby połączyć pasję do sztuki z kreatywnym podejściem do mody, dając drugie życie swoim ulubionym </w:t>
      </w:r>
      <w:r w:rsidR="00FC6EDC">
        <w:rPr>
          <w:rFonts w:ascii="Arial" w:hAnsi="Arial" w:cs="Arial"/>
          <w:b/>
          <w:bCs/>
          <w:color w:val="292A2C" w:themeColor="text1" w:themeShade="80"/>
        </w:rPr>
        <w:t>elementom garderoby.</w:t>
      </w:r>
    </w:p>
    <w:p w14:paraId="4D3A699E" w14:textId="211CDAC9" w:rsidR="00CA2814" w:rsidRPr="00FC6EDC" w:rsidRDefault="00FC6EDC" w:rsidP="00FC6EDC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b/>
          <w:bCs/>
          <w:color w:val="292A2C" w:themeColor="text1" w:themeShade="80"/>
        </w:rPr>
        <w:t>10 s</w:t>
      </w:r>
      <w:r w:rsidR="00CA2814" w:rsidRPr="00CA2814">
        <w:rPr>
          <w:rFonts w:ascii="Arial" w:hAnsi="Arial" w:cs="Arial"/>
          <w:b/>
          <w:bCs/>
          <w:color w:val="292A2C" w:themeColor="text1" w:themeShade="80"/>
        </w:rPr>
        <w:t xml:space="preserve">ierpnia, między 12:00 a 18:00 </w:t>
      </w:r>
      <w:r w:rsidR="00CA2814">
        <w:rPr>
          <w:rFonts w:ascii="Arial" w:hAnsi="Arial" w:cs="Arial"/>
          <w:color w:val="292A2C" w:themeColor="text1" w:themeShade="80"/>
        </w:rPr>
        <w:t xml:space="preserve">Fuzja stanie się miejscem, w którym </w:t>
      </w:r>
      <w:r w:rsidR="00CA2814" w:rsidRPr="00CA2814">
        <w:rPr>
          <w:rFonts w:ascii="Arial" w:hAnsi="Arial" w:cs="Arial"/>
          <w:color w:val="292A2C" w:themeColor="text1" w:themeShade="80"/>
        </w:rPr>
        <w:t>pasja spotka się z talentem lokalnych artystów i rzemieślników. Na stoiskach znajd</w:t>
      </w:r>
      <w:r w:rsidR="00081086">
        <w:rPr>
          <w:rFonts w:ascii="Arial" w:hAnsi="Arial" w:cs="Arial"/>
          <w:color w:val="292A2C" w:themeColor="text1" w:themeShade="80"/>
        </w:rPr>
        <w:t>ą się</w:t>
      </w:r>
      <w:r w:rsidR="00CA2814" w:rsidRPr="00CA2814">
        <w:rPr>
          <w:rFonts w:ascii="Arial" w:hAnsi="Arial" w:cs="Arial"/>
          <w:color w:val="292A2C" w:themeColor="text1" w:themeShade="80"/>
        </w:rPr>
        <w:t xml:space="preserve"> unikalne produkty, takie jak biżuteria, ceramika, tekstylia i wiele innych wyjątkowych przedmiotów. Wśród wystawców będą między innymi:</w:t>
      </w:r>
      <w:r>
        <w:rPr>
          <w:rFonts w:ascii="Arial" w:hAnsi="Arial" w:cs="Arial"/>
          <w:color w:val="292A2C" w:themeColor="text1" w:themeShade="80"/>
        </w:rPr>
        <w:t xml:space="preserve"> </w:t>
      </w:r>
      <w:r w:rsidR="00CA2814" w:rsidRPr="00CA2814">
        <w:rPr>
          <w:rStyle w:val="Pogrubienie"/>
          <w:rFonts w:cs="Arial"/>
          <w:b w:val="0"/>
          <w:bCs w:val="0"/>
          <w:color w:val="292A2C" w:themeColor="text1" w:themeShade="80"/>
        </w:rPr>
        <w:t>CUNTKUBINAT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 xml:space="preserve">, </w:t>
      </w:r>
      <w:r w:rsidR="00CA2814" w:rsidRPr="00CA2814">
        <w:rPr>
          <w:rStyle w:val="Pogrubienie"/>
          <w:rFonts w:cs="Arial"/>
          <w:b w:val="0"/>
          <w:bCs w:val="0"/>
          <w:color w:val="292A2C" w:themeColor="text1" w:themeShade="80"/>
        </w:rPr>
        <w:t>KORARINGS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 xml:space="preserve">, </w:t>
      </w:r>
      <w:r w:rsidR="00CA2814" w:rsidRPr="00CA2814">
        <w:rPr>
          <w:rStyle w:val="Pogrubienie"/>
          <w:rFonts w:cs="Arial"/>
          <w:b w:val="0"/>
          <w:bCs w:val="0"/>
          <w:color w:val="292A2C" w:themeColor="text1" w:themeShade="80"/>
        </w:rPr>
        <w:t>STHORM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 xml:space="preserve">, </w:t>
      </w:r>
      <w:r w:rsidR="00CA2814" w:rsidRPr="00FC6EDC">
        <w:rPr>
          <w:rStyle w:val="Pogrubienie"/>
          <w:rFonts w:cs="Arial"/>
          <w:b w:val="0"/>
          <w:bCs w:val="0"/>
          <w:color w:val="292A2C" w:themeColor="text1" w:themeShade="80"/>
        </w:rPr>
        <w:t>STUDIO MAGDALENA STECKA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 xml:space="preserve">, </w:t>
      </w:r>
      <w:proofErr w:type="spellStart"/>
      <w:r w:rsidR="00CA2814" w:rsidRPr="00FC6EDC">
        <w:rPr>
          <w:rStyle w:val="Pogrubienie"/>
          <w:rFonts w:cs="Arial"/>
          <w:b w:val="0"/>
          <w:bCs w:val="0"/>
          <w:color w:val="292A2C" w:themeColor="text1" w:themeShade="80"/>
        </w:rPr>
        <w:t>Snisarenko</w:t>
      </w:r>
      <w:proofErr w:type="spellEnd"/>
      <w:r w:rsidR="00CA2814" w:rsidRPr="00FC6EDC">
        <w:rPr>
          <w:rStyle w:val="Pogrubienie"/>
          <w:rFonts w:cs="Arial"/>
          <w:b w:val="0"/>
          <w:bCs w:val="0"/>
          <w:color w:val="292A2C" w:themeColor="text1" w:themeShade="80"/>
        </w:rPr>
        <w:t xml:space="preserve"> i Hello Kostek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 xml:space="preserve">, </w:t>
      </w:r>
      <w:r w:rsidR="00CA2814" w:rsidRPr="00FC6EDC">
        <w:rPr>
          <w:rStyle w:val="Pogrubienie"/>
          <w:rFonts w:cs="Arial"/>
          <w:b w:val="0"/>
          <w:bCs w:val="0"/>
          <w:color w:val="292A2C" w:themeColor="text1" w:themeShade="80"/>
        </w:rPr>
        <w:t>Słodkiego Miłego Szycia</w:t>
      </w:r>
      <w:r>
        <w:rPr>
          <w:rStyle w:val="Pogrubienie"/>
          <w:rFonts w:cs="Arial"/>
          <w:b w:val="0"/>
          <w:bCs w:val="0"/>
          <w:color w:val="292A2C" w:themeColor="text1" w:themeShade="80"/>
        </w:rPr>
        <w:t>.</w:t>
      </w:r>
    </w:p>
    <w:p w14:paraId="54F2ADCF" w14:textId="39F0DEBE" w:rsidR="00CA2814" w:rsidRPr="00CA2814" w:rsidRDefault="00CA2814" w:rsidP="00CA2814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 w:rsidRPr="00CA2814">
        <w:rPr>
          <w:rFonts w:ascii="Arial" w:hAnsi="Arial" w:cs="Arial"/>
          <w:color w:val="292A2C" w:themeColor="text1" w:themeShade="80"/>
        </w:rPr>
        <w:t>To niepowtarzalna okazja, aby nabyć piękne, ręcznie robione produkty i porozmawiać bezpośrednio z</w:t>
      </w:r>
      <w:r w:rsidR="00081086">
        <w:rPr>
          <w:rFonts w:ascii="Arial" w:hAnsi="Arial" w:cs="Arial"/>
          <w:color w:val="292A2C" w:themeColor="text1" w:themeShade="80"/>
        </w:rPr>
        <w:t xml:space="preserve"> ich</w:t>
      </w:r>
      <w:r w:rsidRPr="00CA2814">
        <w:rPr>
          <w:rFonts w:ascii="Arial" w:hAnsi="Arial" w:cs="Arial"/>
          <w:color w:val="292A2C" w:themeColor="text1" w:themeShade="80"/>
        </w:rPr>
        <w:t xml:space="preserve"> twórcami. </w:t>
      </w:r>
      <w:r>
        <w:rPr>
          <w:rFonts w:ascii="Arial" w:hAnsi="Arial" w:cs="Arial"/>
          <w:color w:val="292A2C" w:themeColor="text1" w:themeShade="80"/>
        </w:rPr>
        <w:t>W</w:t>
      </w:r>
      <w:r w:rsidRPr="00CA2814">
        <w:rPr>
          <w:rFonts w:ascii="Arial" w:hAnsi="Arial" w:cs="Arial"/>
          <w:color w:val="292A2C" w:themeColor="text1" w:themeShade="80"/>
        </w:rPr>
        <w:t xml:space="preserve">ejście </w:t>
      </w:r>
      <w:r>
        <w:rPr>
          <w:rFonts w:ascii="Arial" w:hAnsi="Arial" w:cs="Arial"/>
          <w:color w:val="292A2C" w:themeColor="text1" w:themeShade="80"/>
        </w:rPr>
        <w:t xml:space="preserve">na Targi </w:t>
      </w:r>
      <w:r w:rsidRPr="00CA2814">
        <w:rPr>
          <w:rFonts w:ascii="Arial" w:hAnsi="Arial" w:cs="Arial"/>
          <w:color w:val="292A2C" w:themeColor="text1" w:themeShade="80"/>
        </w:rPr>
        <w:t>dostępne będzie zarówno od ulicy Milionowej 6a, jak i od ulicy Tymienieckiego.</w:t>
      </w:r>
    </w:p>
    <w:p w14:paraId="2D03D533" w14:textId="7D1EEC12" w:rsidR="00CA2814" w:rsidRPr="00CA2814" w:rsidRDefault="00CA2814" w:rsidP="00CA2814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color w:val="292A2C" w:themeColor="text1" w:themeShade="80"/>
        </w:rPr>
        <w:t xml:space="preserve">Rękodziełu będzie można też oddać się samemu. </w:t>
      </w:r>
      <w:r w:rsidRPr="00CA2814">
        <w:rPr>
          <w:rFonts w:ascii="Arial" w:hAnsi="Arial" w:cs="Arial"/>
          <w:b/>
          <w:bCs/>
          <w:color w:val="292A2C" w:themeColor="text1" w:themeShade="80"/>
        </w:rPr>
        <w:t xml:space="preserve">W ramach sobotniego wydarzenia odbędą się kreatywne warsztaty prowadzone przez </w:t>
      </w:r>
      <w:proofErr w:type="spellStart"/>
      <w:r w:rsidRPr="00CA2814">
        <w:rPr>
          <w:rFonts w:ascii="Arial" w:hAnsi="Arial" w:cs="Arial"/>
          <w:b/>
          <w:bCs/>
          <w:color w:val="292A2C" w:themeColor="text1" w:themeShade="80"/>
        </w:rPr>
        <w:t>Mimado</w:t>
      </w:r>
      <w:proofErr w:type="spellEnd"/>
      <w:r w:rsidRPr="00CA2814">
        <w:rPr>
          <w:rFonts w:ascii="Arial" w:hAnsi="Arial" w:cs="Arial"/>
          <w:b/>
          <w:bCs/>
          <w:color w:val="292A2C" w:themeColor="text1" w:themeShade="80"/>
        </w:rPr>
        <w:t xml:space="preserve"> Studio.</w:t>
      </w:r>
      <w:r w:rsidRPr="00CA2814">
        <w:rPr>
          <w:rFonts w:ascii="Arial" w:hAnsi="Arial" w:cs="Arial"/>
          <w:color w:val="292A2C" w:themeColor="text1" w:themeShade="80"/>
        </w:rPr>
        <w:t xml:space="preserve"> W duchu zasady ZERO WASTE, uczestnicy będą mogli przerobić swoje ubrania</w:t>
      </w:r>
      <w:r>
        <w:rPr>
          <w:rFonts w:ascii="Arial" w:hAnsi="Arial" w:cs="Arial"/>
          <w:color w:val="292A2C" w:themeColor="text1" w:themeShade="80"/>
        </w:rPr>
        <w:t xml:space="preserve"> i nadać im drugie życie</w:t>
      </w:r>
      <w:r w:rsidRPr="00CA2814">
        <w:rPr>
          <w:rFonts w:ascii="Arial" w:hAnsi="Arial" w:cs="Arial"/>
          <w:color w:val="292A2C" w:themeColor="text1" w:themeShade="80"/>
        </w:rPr>
        <w:t xml:space="preserve">, ozdabiając kurtki </w:t>
      </w:r>
      <w:proofErr w:type="spellStart"/>
      <w:r w:rsidRPr="00CA2814">
        <w:rPr>
          <w:rFonts w:ascii="Arial" w:hAnsi="Arial" w:cs="Arial"/>
          <w:color w:val="292A2C" w:themeColor="text1" w:themeShade="80"/>
        </w:rPr>
        <w:t>jeansowe</w:t>
      </w:r>
      <w:proofErr w:type="spellEnd"/>
      <w:r w:rsidRPr="00CA2814">
        <w:rPr>
          <w:rFonts w:ascii="Arial" w:hAnsi="Arial" w:cs="Arial"/>
          <w:color w:val="292A2C" w:themeColor="text1" w:themeShade="80"/>
        </w:rPr>
        <w:t>, jeansy, bluzy i koszulki za pomocą farb tekstylnych, naszywek z zespołami oraz markerów do tkanin.</w:t>
      </w:r>
      <w:r>
        <w:rPr>
          <w:rFonts w:ascii="Arial" w:hAnsi="Arial" w:cs="Arial"/>
          <w:color w:val="292A2C" w:themeColor="text1" w:themeShade="80"/>
        </w:rPr>
        <w:t xml:space="preserve"> </w:t>
      </w:r>
      <w:r w:rsidRPr="00CA2814">
        <w:rPr>
          <w:rFonts w:ascii="Arial" w:hAnsi="Arial" w:cs="Arial"/>
          <w:color w:val="292A2C" w:themeColor="text1" w:themeShade="80"/>
        </w:rPr>
        <w:t>Prowadząca warsztaty przygotowała mnóstwo kreatywnych materiałów, farb, naszywek i wzorników, które pomogą uczestnikom w tworzeniu unikalnych projektów. Wystarczy przynie</w:t>
      </w:r>
      <w:r w:rsidR="00081086">
        <w:rPr>
          <w:rFonts w:ascii="Arial" w:hAnsi="Arial" w:cs="Arial"/>
          <w:color w:val="292A2C" w:themeColor="text1" w:themeShade="80"/>
        </w:rPr>
        <w:t>ść</w:t>
      </w:r>
      <w:r w:rsidRPr="00CA2814">
        <w:rPr>
          <w:rFonts w:ascii="Arial" w:hAnsi="Arial" w:cs="Arial"/>
          <w:color w:val="292A2C" w:themeColor="text1" w:themeShade="80"/>
        </w:rPr>
        <w:t xml:space="preserve"> ze sobą ubrania, które chce</w:t>
      </w:r>
      <w:r w:rsidR="00081086">
        <w:rPr>
          <w:rFonts w:ascii="Arial" w:hAnsi="Arial" w:cs="Arial"/>
          <w:color w:val="292A2C" w:themeColor="text1" w:themeShade="80"/>
        </w:rPr>
        <w:t xml:space="preserve"> się</w:t>
      </w:r>
      <w:r w:rsidRPr="00CA2814">
        <w:rPr>
          <w:rFonts w:ascii="Arial" w:hAnsi="Arial" w:cs="Arial"/>
          <w:color w:val="292A2C" w:themeColor="text1" w:themeShade="80"/>
        </w:rPr>
        <w:t xml:space="preserve"> spersonalizować i nadać im drugie życie. </w:t>
      </w:r>
      <w:r w:rsidRPr="00CA2814">
        <w:rPr>
          <w:rFonts w:ascii="Arial" w:hAnsi="Arial" w:cs="Arial"/>
          <w:b/>
          <w:bCs/>
          <w:color w:val="292A2C" w:themeColor="text1" w:themeShade="80"/>
        </w:rPr>
        <w:t xml:space="preserve">Warsztaty są bezpłatne, jednak liczba miejsc jest ograniczona do 15 osób. </w:t>
      </w:r>
      <w:r w:rsidRPr="00FC6EDC">
        <w:rPr>
          <w:rFonts w:ascii="Arial" w:hAnsi="Arial" w:cs="Arial"/>
          <w:color w:val="292A2C" w:themeColor="text1" w:themeShade="80"/>
        </w:rPr>
        <w:t>Jeśli ktoś skończy wcześniej, może dołączyć kolejny uczestnik.</w:t>
      </w:r>
    </w:p>
    <w:p w14:paraId="0716E211" w14:textId="26536501" w:rsidR="00CA2814" w:rsidRPr="00CA2814" w:rsidRDefault="00CA2814" w:rsidP="00CA2814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color w:val="292A2C" w:themeColor="text1" w:themeShade="80"/>
        </w:rPr>
        <w:t>Sobotnie atrakcje</w:t>
      </w:r>
      <w:r w:rsidRPr="00CA2814">
        <w:rPr>
          <w:rFonts w:ascii="Arial" w:hAnsi="Arial" w:cs="Arial"/>
          <w:color w:val="292A2C" w:themeColor="text1" w:themeShade="80"/>
        </w:rPr>
        <w:t xml:space="preserve"> </w:t>
      </w:r>
      <w:r>
        <w:rPr>
          <w:rFonts w:ascii="Arial" w:hAnsi="Arial" w:cs="Arial"/>
          <w:color w:val="292A2C" w:themeColor="text1" w:themeShade="80"/>
        </w:rPr>
        <w:t>t</w:t>
      </w:r>
      <w:r w:rsidRPr="00CA2814">
        <w:rPr>
          <w:rFonts w:ascii="Arial" w:hAnsi="Arial" w:cs="Arial"/>
          <w:color w:val="292A2C" w:themeColor="text1" w:themeShade="80"/>
        </w:rPr>
        <w:t>o doskonała okazja, aby połączyć miłość do rękodzieła z kreatywnym podejściem do mody, wspierając jednocześnie ideę zrównoważonego rozwoju.</w:t>
      </w:r>
      <w:r>
        <w:rPr>
          <w:rFonts w:ascii="Arial" w:hAnsi="Arial" w:cs="Arial"/>
          <w:color w:val="292A2C" w:themeColor="text1" w:themeShade="80"/>
        </w:rPr>
        <w:t xml:space="preserve"> </w:t>
      </w:r>
    </w:p>
    <w:p w14:paraId="20BA1E3D" w14:textId="77777777" w:rsidR="007C0BEB" w:rsidRDefault="007C0BE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13D12D78" w14:textId="77777777" w:rsidR="00A7354E" w:rsidRPr="000A67BA" w:rsidRDefault="00A7354E" w:rsidP="00A7354E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</w:t>
      </w:r>
      <w:r>
        <w:rPr>
          <w:rFonts w:ascii="Arial" w:hAnsi="Arial" w:cs="Arial"/>
          <w:color w:val="212121"/>
        </w:rPr>
        <w:t>znajduje się</w:t>
      </w:r>
      <w:r w:rsidRPr="000A67BA">
        <w:rPr>
          <w:rFonts w:ascii="Arial" w:hAnsi="Arial" w:cs="Arial"/>
          <w:color w:val="212121"/>
        </w:rPr>
        <w:t xml:space="preserve"> na obszarze 8 ha w otoczeniu historycznej zabudowy, któr</w:t>
      </w:r>
      <w:r>
        <w:rPr>
          <w:rFonts w:ascii="Arial" w:hAnsi="Arial" w:cs="Arial"/>
          <w:color w:val="212121"/>
        </w:rPr>
        <w:t>y</w:t>
      </w:r>
      <w:r w:rsidRPr="000A67BA">
        <w:rPr>
          <w:rFonts w:ascii="Arial" w:hAnsi="Arial" w:cs="Arial"/>
          <w:color w:val="212121"/>
        </w:rPr>
        <w:t xml:space="preserve"> zysk</w:t>
      </w:r>
      <w:r>
        <w:rPr>
          <w:rFonts w:ascii="Arial" w:hAnsi="Arial" w:cs="Arial"/>
          <w:color w:val="212121"/>
        </w:rPr>
        <w:t>uje</w:t>
      </w:r>
      <w:r w:rsidRPr="000A67BA">
        <w:rPr>
          <w:rFonts w:ascii="Arial" w:hAnsi="Arial" w:cs="Arial"/>
          <w:color w:val="212121"/>
        </w:rPr>
        <w:t xml:space="preserve">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</w:t>
      </w:r>
      <w:r w:rsidRPr="000A67BA">
        <w:rPr>
          <w:rFonts w:ascii="Arial" w:hAnsi="Arial" w:cs="Arial"/>
          <w:color w:val="212121"/>
        </w:rPr>
        <w:lastRenderedPageBreak/>
        <w:t>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9858" w14:textId="77777777" w:rsidR="00886C40" w:rsidRDefault="00886C40" w:rsidP="009D2D72">
      <w:r>
        <w:separator/>
      </w:r>
    </w:p>
  </w:endnote>
  <w:endnote w:type="continuationSeparator" w:id="0">
    <w:p w14:paraId="65F9F148" w14:textId="77777777" w:rsidR="00886C40" w:rsidRDefault="00886C40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2198" w14:textId="77777777" w:rsidR="00886C40" w:rsidRDefault="00886C40" w:rsidP="009D2D72">
      <w:r>
        <w:separator/>
      </w:r>
    </w:p>
  </w:footnote>
  <w:footnote w:type="continuationSeparator" w:id="0">
    <w:p w14:paraId="629BBF8B" w14:textId="77777777" w:rsidR="00886C40" w:rsidRDefault="00886C40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D8F"/>
    <w:multiLevelType w:val="hybridMultilevel"/>
    <w:tmpl w:val="B3F2D5CA"/>
    <w:lvl w:ilvl="0" w:tplc="91EC86A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3A71E8"/>
    <w:multiLevelType w:val="hybridMultilevel"/>
    <w:tmpl w:val="2BFCD26A"/>
    <w:lvl w:ilvl="0" w:tplc="FA285D2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757"/>
    <w:multiLevelType w:val="multilevel"/>
    <w:tmpl w:val="2BFCD26A"/>
    <w:styleLink w:val="Biecalista1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1ADC"/>
    <w:multiLevelType w:val="hybridMultilevel"/>
    <w:tmpl w:val="989C0794"/>
    <w:lvl w:ilvl="0" w:tplc="B72ED7E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328E"/>
    <w:multiLevelType w:val="multilevel"/>
    <w:tmpl w:val="79A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8F7969"/>
    <w:multiLevelType w:val="multilevel"/>
    <w:tmpl w:val="B3F2D5CA"/>
    <w:styleLink w:val="Biecalista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1340">
    <w:abstractNumId w:val="7"/>
  </w:num>
  <w:num w:numId="2" w16cid:durableId="851921930">
    <w:abstractNumId w:val="13"/>
  </w:num>
  <w:num w:numId="3" w16cid:durableId="1004628039">
    <w:abstractNumId w:val="8"/>
  </w:num>
  <w:num w:numId="4" w16cid:durableId="2031443599">
    <w:abstractNumId w:val="1"/>
  </w:num>
  <w:num w:numId="5" w16cid:durableId="679353316">
    <w:abstractNumId w:val="3"/>
  </w:num>
  <w:num w:numId="6" w16cid:durableId="1998609824">
    <w:abstractNumId w:val="2"/>
  </w:num>
  <w:num w:numId="7" w16cid:durableId="101805368">
    <w:abstractNumId w:val="10"/>
  </w:num>
  <w:num w:numId="8" w16cid:durableId="1903756000">
    <w:abstractNumId w:val="14"/>
  </w:num>
  <w:num w:numId="9" w16cid:durableId="715740079">
    <w:abstractNumId w:val="17"/>
  </w:num>
  <w:num w:numId="10" w16cid:durableId="772359749">
    <w:abstractNumId w:val="6"/>
  </w:num>
  <w:num w:numId="11" w16cid:durableId="527989133">
    <w:abstractNumId w:val="4"/>
  </w:num>
  <w:num w:numId="12" w16cid:durableId="923612623">
    <w:abstractNumId w:val="5"/>
  </w:num>
  <w:num w:numId="13" w16cid:durableId="1773739552">
    <w:abstractNumId w:val="18"/>
  </w:num>
  <w:num w:numId="14" w16cid:durableId="557059038">
    <w:abstractNumId w:val="12"/>
  </w:num>
  <w:num w:numId="15" w16cid:durableId="824929935">
    <w:abstractNumId w:val="16"/>
  </w:num>
  <w:num w:numId="16" w16cid:durableId="1579317515">
    <w:abstractNumId w:val="15"/>
  </w:num>
  <w:num w:numId="17" w16cid:durableId="1465582351">
    <w:abstractNumId w:val="9"/>
  </w:num>
  <w:num w:numId="18" w16cid:durableId="669528693">
    <w:abstractNumId w:val="11"/>
  </w:num>
  <w:num w:numId="19" w16cid:durableId="1830563007">
    <w:abstractNumId w:val="0"/>
  </w:num>
  <w:num w:numId="20" w16cid:durableId="163133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1086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09F6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F11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5A54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1FC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4AB0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86C40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3EC2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354E"/>
    <w:rsid w:val="00A74CB5"/>
    <w:rsid w:val="00A75856"/>
    <w:rsid w:val="00A80542"/>
    <w:rsid w:val="00A81AFA"/>
    <w:rsid w:val="00A81D76"/>
    <w:rsid w:val="00A87984"/>
    <w:rsid w:val="00A91135"/>
    <w:rsid w:val="00A9418C"/>
    <w:rsid w:val="00A96DF6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1A8F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281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0F21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D7EE1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0E49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C6EDC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8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79A6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8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B2F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814"/>
    <w:rPr>
      <w:rFonts w:asciiTheme="majorHAnsi" w:eastAsiaTheme="majorEastAsia" w:hAnsiTheme="majorHAnsi" w:cstheme="majorBidi"/>
      <w:color w:val="0A79A6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814"/>
    <w:rPr>
      <w:rFonts w:asciiTheme="majorHAnsi" w:eastAsiaTheme="majorEastAsia" w:hAnsiTheme="majorHAnsi" w:cstheme="majorBidi"/>
      <w:i/>
      <w:iCs/>
      <w:color w:val="18B2F0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A2814"/>
    <w:pPr>
      <w:spacing w:before="100" w:beforeAutospacing="1" w:after="100" w:afterAutospacing="1"/>
    </w:pPr>
  </w:style>
  <w:style w:type="numbering" w:customStyle="1" w:styleId="Biecalista1">
    <w:name w:val="Bieżąca lista1"/>
    <w:uiPriority w:val="99"/>
    <w:rsid w:val="00FC6EDC"/>
    <w:pPr>
      <w:numPr>
        <w:numId w:val="18"/>
      </w:numPr>
    </w:pPr>
  </w:style>
  <w:style w:type="numbering" w:customStyle="1" w:styleId="Biecalista2">
    <w:name w:val="Bieżąca lista2"/>
    <w:uiPriority w:val="99"/>
    <w:rsid w:val="00FC6ED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23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7</cp:revision>
  <cp:lastPrinted>2018-07-11T13:12:00Z</cp:lastPrinted>
  <dcterms:created xsi:type="dcterms:W3CDTF">2024-07-23T17:22:00Z</dcterms:created>
  <dcterms:modified xsi:type="dcterms:W3CDTF">2024-07-31T14:44:00Z</dcterms:modified>
</cp:coreProperties>
</file>